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6AF9" w:rsidRPr="00006AF9" w:rsidRDefault="009F10FE" w:rsidP="00006AF9">
      <w:pPr>
        <w:jc w:val="right"/>
        <w:rPr>
          <w:rFonts w:ascii="Arial Black" w:hAnsi="Arial Black"/>
          <w:color w:val="007255"/>
          <w:sz w:val="36"/>
        </w:rPr>
      </w:pPr>
      <w:r w:rsidRPr="009F10FE">
        <w:rPr>
          <w:rFonts w:ascii="Arial Black" w:hAnsi="Arial Black"/>
          <w:noProof/>
          <w:color w:val="007255"/>
          <w:sz w:val="36"/>
        </w:rPr>
        <mc:AlternateContent>
          <mc:Choice Requires="wps">
            <w:drawing>
              <wp:anchor distT="0" distB="0" distL="114300" distR="114300" simplePos="0" relativeHeight="251659264" behindDoc="0" locked="0" layoutInCell="1" allowOverlap="1">
                <wp:simplePos x="0" y="0"/>
                <wp:positionH relativeFrom="column">
                  <wp:posOffset>1723390</wp:posOffset>
                </wp:positionH>
                <wp:positionV relativeFrom="paragraph">
                  <wp:posOffset>161925</wp:posOffset>
                </wp:positionV>
                <wp:extent cx="2085975"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20859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74EAC5"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5.7pt,12.75pt" to="299.9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" strokecolor="black [3213]" strokeweight=".5pt">
                <v:stroke joinstyle="miter"/>
              </v:line>
            </w:pict>
          </mc:Fallback>
        </mc:AlternateContent>
      </w:r>
      <w:r w:rsidRPr="009F10FE">
        <w:rPr>
          <w:rFonts w:ascii="Arial Black" w:hAnsi="Arial Black"/>
          <w:noProof/>
          <w:color w:val="007255"/>
          <w:sz w:val="36"/>
        </w:rPr>
        <w:drawing>
          <wp:anchor distT="0" distB="0" distL="114300" distR="114300" simplePos="0" relativeHeight="251658240" behindDoc="0" locked="0" layoutInCell="1" allowOverlap="1">
            <wp:simplePos x="0" y="0"/>
            <wp:positionH relativeFrom="column">
              <wp:posOffset>-295275</wp:posOffset>
            </wp:positionH>
            <wp:positionV relativeFrom="paragraph">
              <wp:posOffset>-104775</wp:posOffset>
            </wp:positionV>
            <wp:extent cx="1914525" cy="551383"/>
            <wp:effectExtent l="0" t="0" r="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 logo.png"/>
                    <pic:cNvPicPr/>
                  </pic:nvPicPr>
                  <pic:blipFill>
                    <a:blip r:embed="rId7">
                      <a:extLst>
                        <a:ext uri="{28A0092B-C50C-407E-A947-70E740481C1C}">
                          <a14:useLocalDpi xmlns:a14="http://schemas.microsoft.com/office/drawing/2010/main" val="0"/>
                        </a:ext>
                      </a:extLst>
                    </a:blip>
                    <a:stretch>
                      <a:fillRect/>
                    </a:stretch>
                  </pic:blipFill>
                  <pic:spPr>
                    <a:xfrm>
                      <a:off x="0" y="0"/>
                      <a:ext cx="1914525" cy="551383"/>
                    </a:xfrm>
                    <a:prstGeom prst="rect">
                      <a:avLst/>
                    </a:prstGeom>
                  </pic:spPr>
                </pic:pic>
              </a:graphicData>
            </a:graphic>
            <wp14:sizeRelH relativeFrom="margin">
              <wp14:pctWidth>0</wp14:pctWidth>
            </wp14:sizeRelH>
            <wp14:sizeRelV relativeFrom="margin">
              <wp14:pctHeight>0</wp14:pctHeight>
            </wp14:sizeRelV>
          </wp:anchor>
        </w:drawing>
      </w:r>
      <w:r w:rsidR="00F655B6">
        <w:rPr>
          <w:rFonts w:ascii="Arial Black" w:hAnsi="Arial Black"/>
          <w:color w:val="007255"/>
          <w:sz w:val="36"/>
        </w:rPr>
        <w:t>NEWS RELEASE</w:t>
      </w:r>
    </w:p>
    <w:p w:rsidR="00006AF9" w:rsidRPr="00006AF9" w:rsidRDefault="00006AF9">
      <w:pPr>
        <w:rPr>
          <w:rFonts w:ascii="Arial Narrow" w:hAnsi="Arial Narrow"/>
          <w:b/>
          <w:color w:val="007255"/>
          <w:sz w:val="24"/>
        </w:rPr>
      </w:pPr>
      <w:r>
        <w:rPr>
          <w:rFonts w:ascii="Arial Narrow" w:hAnsi="Arial Narrow"/>
          <w:b/>
          <w:color w:val="007255"/>
          <w:sz w:val="24"/>
        </w:rPr>
        <w:br/>
      </w:r>
      <w:r w:rsidR="00703C85" w:rsidRPr="00703C85">
        <w:rPr>
          <w:rFonts w:ascii="Arial Narrow" w:hAnsi="Arial Narrow"/>
          <w:b/>
          <w:color w:val="007255"/>
          <w:sz w:val="32"/>
        </w:rPr>
        <w:t>FOR IMMEDIATE RELEASE</w:t>
      </w:r>
      <w:r w:rsidR="00703C85">
        <w:rPr>
          <w:rFonts w:ascii="Arial Narrow" w:hAnsi="Arial Narrow"/>
          <w:b/>
          <w:color w:val="007255"/>
          <w:sz w:val="24"/>
        </w:rPr>
        <w:br/>
      </w:r>
      <w:r w:rsidR="00715F97">
        <w:rPr>
          <w:rFonts w:ascii="Arial Narrow" w:hAnsi="Arial Narrow"/>
          <w:b/>
          <w:color w:val="007255"/>
          <w:sz w:val="24"/>
        </w:rPr>
        <w:t>Jan. 15, 2019</w:t>
      </w:r>
    </w:p>
    <w:tbl>
      <w:tblPr>
        <w:tblW w:w="9288" w:type="dxa"/>
        <w:tblLook w:val="04A0" w:firstRow="1" w:lastRow="0" w:firstColumn="1" w:lastColumn="0" w:noHBand="0" w:noVBand="1"/>
      </w:tblPr>
      <w:tblGrid>
        <w:gridCol w:w="4248"/>
        <w:gridCol w:w="1656"/>
        <w:gridCol w:w="3384"/>
      </w:tblGrid>
      <w:tr w:rsidR="009F10FE" w:rsidTr="00406522">
        <w:tc>
          <w:tcPr>
            <w:tcW w:w="4248" w:type="dxa"/>
            <w:shd w:val="clear" w:color="auto" w:fill="auto"/>
          </w:tcPr>
          <w:p w:rsidR="00703C85" w:rsidRPr="00440D04" w:rsidRDefault="009F10FE" w:rsidP="00406522">
            <w:pPr>
              <w:spacing w:line="240" w:lineRule="auto"/>
              <w:rPr>
                <w:rFonts w:ascii="Arial Narrow" w:hAnsi="Arial Narrow"/>
                <w:color w:val="0000FF"/>
                <w:sz w:val="20"/>
                <w:szCs w:val="20"/>
                <w:u w:val="single"/>
              </w:rPr>
            </w:pPr>
            <w:r>
              <w:rPr>
                <w:rFonts w:ascii="Arial Narrow" w:hAnsi="Arial Narrow"/>
                <w:sz w:val="20"/>
                <w:szCs w:val="20"/>
              </w:rPr>
              <w:t>Jessica Neuenschwander</w:t>
            </w:r>
            <w:r>
              <w:rPr>
                <w:rFonts w:ascii="Arial Narrow" w:hAnsi="Arial Narrow"/>
                <w:sz w:val="20"/>
                <w:szCs w:val="20"/>
              </w:rPr>
              <w:br/>
              <w:t>Media Relations and Communications</w:t>
            </w:r>
            <w:r w:rsidRPr="00BD69DE">
              <w:rPr>
                <w:rFonts w:ascii="Arial Narrow" w:hAnsi="Arial Narrow"/>
                <w:sz w:val="20"/>
                <w:szCs w:val="20"/>
              </w:rPr>
              <w:br/>
              <w:t>260-480-4120</w:t>
            </w:r>
            <w:r w:rsidRPr="00BD69DE">
              <w:rPr>
                <w:rFonts w:ascii="Arial Narrow" w:hAnsi="Arial Narrow"/>
                <w:sz w:val="20"/>
                <w:szCs w:val="20"/>
              </w:rPr>
              <w:br/>
            </w:r>
            <w:hyperlink r:id="rId8" w:history="1">
              <w:r w:rsidRPr="000A060A">
                <w:rPr>
                  <w:rStyle w:val="Hyperlink"/>
                  <w:rFonts w:ascii="Arial Narrow" w:hAnsi="Arial Narrow"/>
                  <w:sz w:val="20"/>
                  <w:szCs w:val="20"/>
                </w:rPr>
                <w:t>jneuenschwande2@ivytech.edu</w:t>
              </w:r>
            </w:hyperlink>
            <w:r>
              <w:rPr>
                <w:rStyle w:val="Hyperlink"/>
                <w:rFonts w:ascii="Arial Narrow" w:hAnsi="Arial Narrow"/>
                <w:sz w:val="20"/>
                <w:szCs w:val="20"/>
              </w:rPr>
              <w:t xml:space="preserve"> </w:t>
            </w:r>
          </w:p>
        </w:tc>
        <w:tc>
          <w:tcPr>
            <w:tcW w:w="1656" w:type="dxa"/>
            <w:shd w:val="clear" w:color="auto" w:fill="auto"/>
          </w:tcPr>
          <w:p w:rsidR="009F10FE" w:rsidRPr="00BD69DE" w:rsidRDefault="009F10FE" w:rsidP="00406522">
            <w:pPr>
              <w:autoSpaceDE w:val="0"/>
              <w:autoSpaceDN w:val="0"/>
              <w:adjustRightInd w:val="0"/>
              <w:spacing w:line="240" w:lineRule="auto"/>
              <w:rPr>
                <w:rFonts w:ascii="Arial Narrow" w:hAnsi="Arial Narrow" w:cs="Trajan Pro"/>
                <w:b/>
                <w:color w:val="007255"/>
                <w:sz w:val="23"/>
                <w:szCs w:val="23"/>
              </w:rPr>
            </w:pPr>
          </w:p>
        </w:tc>
        <w:tc>
          <w:tcPr>
            <w:tcW w:w="3384" w:type="dxa"/>
            <w:shd w:val="clear" w:color="auto" w:fill="auto"/>
          </w:tcPr>
          <w:p w:rsidR="009F10FE" w:rsidRPr="00BD69DE" w:rsidRDefault="009F10FE" w:rsidP="00406522">
            <w:pPr>
              <w:spacing w:line="240" w:lineRule="auto"/>
              <w:rPr>
                <w:rFonts w:ascii="Arial Narrow" w:hAnsi="Arial Narrow" w:cs="Trajan Pro"/>
                <w:b/>
                <w:color w:val="007255"/>
                <w:sz w:val="20"/>
                <w:szCs w:val="20"/>
              </w:rPr>
            </w:pPr>
          </w:p>
        </w:tc>
      </w:tr>
    </w:tbl>
    <w:p w:rsidR="00440D04" w:rsidRPr="00440D04" w:rsidRDefault="00440D04" w:rsidP="00440D04">
      <w:pPr>
        <w:rPr>
          <w:rFonts w:ascii="Arial Black" w:hAnsi="Arial Black"/>
          <w:sz w:val="28"/>
        </w:rPr>
      </w:pPr>
      <w:r>
        <w:rPr>
          <w:rFonts w:ascii="Arial Black" w:hAnsi="Arial Black"/>
          <w:sz w:val="28"/>
        </w:rPr>
        <w:br/>
      </w:r>
      <w:r w:rsidRPr="00440D04">
        <w:rPr>
          <w:rFonts w:ascii="Arial Black" w:hAnsi="Arial Black"/>
          <w:sz w:val="28"/>
        </w:rPr>
        <w:t>Ivy Tech Fort Wayne</w:t>
      </w:r>
      <w:r w:rsidR="006F2E8C">
        <w:rPr>
          <w:rFonts w:ascii="Arial Black" w:hAnsi="Arial Black"/>
          <w:sz w:val="28"/>
        </w:rPr>
        <w:t xml:space="preserve">, </w:t>
      </w:r>
      <w:r w:rsidRPr="00440D04">
        <w:rPr>
          <w:rFonts w:ascii="Arial Black" w:hAnsi="Arial Black"/>
          <w:sz w:val="28"/>
        </w:rPr>
        <w:t>Warsaw</w:t>
      </w:r>
      <w:r w:rsidR="006F2E8C">
        <w:rPr>
          <w:rFonts w:ascii="Arial Black" w:hAnsi="Arial Black"/>
          <w:sz w:val="28"/>
        </w:rPr>
        <w:t xml:space="preserve"> </w:t>
      </w:r>
      <w:r>
        <w:rPr>
          <w:rFonts w:ascii="Arial Black" w:hAnsi="Arial Black"/>
          <w:sz w:val="28"/>
        </w:rPr>
        <w:t>announce fall 2018</w:t>
      </w:r>
      <w:r w:rsidRPr="00440D04">
        <w:rPr>
          <w:rFonts w:ascii="Arial Black" w:hAnsi="Arial Black"/>
          <w:sz w:val="28"/>
        </w:rPr>
        <w:t xml:space="preserve"> Dean’s List</w:t>
      </w:r>
    </w:p>
    <w:p w:rsidR="00440D04" w:rsidRDefault="00440D04" w:rsidP="00440D04">
      <w:pPr>
        <w:spacing w:line="276" w:lineRule="auto"/>
        <w:rPr>
          <w:rFonts w:ascii="Arial Narrow" w:hAnsi="Arial Narrow"/>
        </w:rPr>
      </w:pPr>
      <w:r>
        <w:rPr>
          <w:rFonts w:ascii="Arial Narrow" w:hAnsi="Arial Narrow"/>
        </w:rPr>
        <w:t xml:space="preserve">Ivy Tech Community College is pleased to announce the fall 2018 Dean’s List for the Fort Wayne Campus and the Warsaw </w:t>
      </w:r>
      <w:r w:rsidR="006F2E8C">
        <w:rPr>
          <w:rFonts w:ascii="Arial Narrow" w:hAnsi="Arial Narrow"/>
        </w:rPr>
        <w:t>S</w:t>
      </w:r>
      <w:r>
        <w:rPr>
          <w:rFonts w:ascii="Arial Narrow" w:hAnsi="Arial Narrow"/>
        </w:rPr>
        <w:t>ite. The Dean’s List, prepared and published each term, gives recognition to students who:</w:t>
      </w:r>
    </w:p>
    <w:p w:rsidR="00440D04" w:rsidRDefault="00440D04" w:rsidP="00440D04">
      <w:pPr>
        <w:pStyle w:val="ListParagraph"/>
        <w:numPr>
          <w:ilvl w:val="0"/>
          <w:numId w:val="2"/>
        </w:numPr>
        <w:spacing w:after="120" w:line="276" w:lineRule="auto"/>
        <w:rPr>
          <w:rFonts w:ascii="Arial Narrow" w:hAnsi="Arial Narrow"/>
        </w:rPr>
      </w:pPr>
      <w:r>
        <w:rPr>
          <w:rFonts w:ascii="Arial Narrow" w:hAnsi="Arial Narrow"/>
        </w:rPr>
        <w:t>Are degree-seeking.</w:t>
      </w:r>
    </w:p>
    <w:p w:rsidR="00440D04" w:rsidRDefault="00440D04" w:rsidP="00440D04">
      <w:pPr>
        <w:pStyle w:val="ListParagraph"/>
        <w:numPr>
          <w:ilvl w:val="0"/>
          <w:numId w:val="2"/>
        </w:numPr>
        <w:spacing w:after="120" w:line="276" w:lineRule="auto"/>
        <w:rPr>
          <w:rFonts w:ascii="Arial Narrow" w:hAnsi="Arial Narrow"/>
        </w:rPr>
      </w:pPr>
      <w:r>
        <w:rPr>
          <w:rFonts w:ascii="Arial Narrow" w:hAnsi="Arial Narrow"/>
        </w:rPr>
        <w:t>Achieve a minimum 3.50 grade point average in non-academic skills advancement courses with no Ds or Fs.</w:t>
      </w:r>
    </w:p>
    <w:p w:rsidR="00440D04" w:rsidRDefault="00440D04" w:rsidP="00440D04">
      <w:pPr>
        <w:pStyle w:val="ListParagraph"/>
        <w:numPr>
          <w:ilvl w:val="0"/>
          <w:numId w:val="2"/>
        </w:numPr>
        <w:spacing w:after="120" w:line="276" w:lineRule="auto"/>
        <w:rPr>
          <w:rFonts w:ascii="Arial Narrow" w:hAnsi="Arial Narrow"/>
        </w:rPr>
      </w:pPr>
      <w:r>
        <w:rPr>
          <w:rFonts w:ascii="Arial Narrow" w:hAnsi="Arial Narrow"/>
        </w:rPr>
        <w:t>Earn six or more Ivy Tech credits during the semester.</w:t>
      </w:r>
    </w:p>
    <w:p w:rsidR="00440D04" w:rsidRDefault="00440D04" w:rsidP="00440D04">
      <w:pPr>
        <w:pStyle w:val="ListParagraph"/>
        <w:numPr>
          <w:ilvl w:val="0"/>
          <w:numId w:val="2"/>
        </w:numPr>
        <w:spacing w:after="120" w:line="276" w:lineRule="auto"/>
        <w:rPr>
          <w:rFonts w:ascii="Arial Narrow" w:hAnsi="Arial Narrow"/>
        </w:rPr>
      </w:pPr>
      <w:r>
        <w:rPr>
          <w:rFonts w:ascii="Arial Narrow" w:hAnsi="Arial Narrow"/>
        </w:rPr>
        <w:t>Have earned at least 12 non-academic skills advancement credits during their course of study.</w:t>
      </w:r>
    </w:p>
    <w:p w:rsidR="00440D04" w:rsidRDefault="00440D04" w:rsidP="00440D04">
      <w:pPr>
        <w:spacing w:line="276" w:lineRule="auto"/>
        <w:rPr>
          <w:rFonts w:ascii="Arial Narrow" w:hAnsi="Arial Narrow"/>
        </w:rPr>
      </w:pPr>
      <w:r>
        <w:rPr>
          <w:rFonts w:ascii="Arial Narrow" w:hAnsi="Arial Narrow"/>
        </w:rPr>
        <w:t>For a full list of students who have met those requirements, please see attached Excel and Word sheets. Students are listed alphabetically by campus/site, state, city, and last name.</w:t>
      </w:r>
    </w:p>
    <w:p w:rsidR="00974142" w:rsidRPr="00C362E9" w:rsidRDefault="00974142" w:rsidP="00974142">
      <w:pPr>
        <w:jc w:val="center"/>
        <w:rPr>
          <w:rFonts w:ascii="Arial Narrow" w:hAnsi="Arial Narrow"/>
        </w:rPr>
      </w:pPr>
      <w:bookmarkStart w:id="0" w:name="_GoBack"/>
      <w:bookmarkEnd w:id="0"/>
      <w:r w:rsidRPr="00C362E9">
        <w:rPr>
          <w:rFonts w:ascii="Arial Narrow" w:hAnsi="Arial Narrow"/>
        </w:rPr>
        <w:t>###</w:t>
      </w:r>
    </w:p>
    <w:p w:rsidR="00C362E9" w:rsidRPr="00C362E9" w:rsidRDefault="00C362E9" w:rsidP="00C362E9">
      <w:pPr>
        <w:rPr>
          <w:rFonts w:ascii="Arial Narrow" w:hAnsi="Arial Narrow"/>
          <w:i/>
          <w:iCs/>
        </w:rPr>
      </w:pPr>
      <w:r w:rsidRPr="00C362E9">
        <w:rPr>
          <w:rFonts w:ascii="Arial Narrow" w:hAnsi="Arial Narrow"/>
          <w:i/>
          <w:iCs/>
        </w:rPr>
        <w:t>Ivy Tech Community College serves communities across Indiana, providing world-class education and driving economic transformation. It is the state’s largest public postsecondary institution and the nation’s largest singly accredited statewide community college system. It serves as the state’s engine of workforce development, offering high-value degree programs and training that are aligned with the needs of its communities, along with courses and programs that transfer to other colleges and universities in Indiana. It is accredited by the Higher Learning Commission and a member of the North Central Association.</w:t>
      </w:r>
    </w:p>
    <w:p w:rsidR="009F10FE" w:rsidRPr="00C362E9" w:rsidRDefault="00C362E9">
      <w:pPr>
        <w:rPr>
          <w:rFonts w:ascii="Arial Narrow" w:hAnsi="Arial Narrow"/>
        </w:rPr>
      </w:pPr>
      <w:r w:rsidRPr="00C362E9">
        <w:rPr>
          <w:rFonts w:ascii="Arial Narrow" w:hAnsi="Arial Narrow"/>
        </w:rPr>
        <w:t xml:space="preserve">Attached: PDF of </w:t>
      </w:r>
      <w:r w:rsidR="00791046">
        <w:rPr>
          <w:rFonts w:ascii="Arial Narrow" w:hAnsi="Arial Narrow"/>
        </w:rPr>
        <w:t>release</w:t>
      </w:r>
      <w:r w:rsidR="007A1D20">
        <w:rPr>
          <w:rFonts w:ascii="Arial Narrow" w:hAnsi="Arial Narrow"/>
        </w:rPr>
        <w:t>, Excel file</w:t>
      </w:r>
      <w:r w:rsidR="007A1D20" w:rsidRPr="007A1D20">
        <w:rPr>
          <w:rFonts w:ascii="Arial Narrow" w:hAnsi="Arial Narrow"/>
        </w:rPr>
        <w:t xml:space="preserve"> </w:t>
      </w:r>
      <w:r w:rsidR="007A1D20">
        <w:rPr>
          <w:rFonts w:ascii="Arial Narrow" w:hAnsi="Arial Narrow"/>
        </w:rPr>
        <w:t>of Dean’s List, Word file of Dean’s List</w:t>
      </w:r>
    </w:p>
    <w:sectPr w:rsidR="009F10FE" w:rsidRPr="00C362E9">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46FD" w:rsidRDefault="004546FD" w:rsidP="00C362E9">
      <w:pPr>
        <w:spacing w:after="0" w:line="240" w:lineRule="auto"/>
      </w:pPr>
      <w:r>
        <w:separator/>
      </w:r>
    </w:p>
  </w:endnote>
  <w:endnote w:type="continuationSeparator" w:id="0">
    <w:p w:rsidR="004546FD" w:rsidRDefault="004546FD" w:rsidP="00C362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rajan Pro">
    <w:panose1 w:val="02020502050506020301"/>
    <w:charset w:val="00"/>
    <w:family w:val="roman"/>
    <w:notTrueType/>
    <w:pitch w:val="variable"/>
    <w:sig w:usb0="00000007" w:usb1="00000000"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62E9" w:rsidRPr="00C362E9" w:rsidRDefault="00C362E9" w:rsidP="00C362E9">
    <w:pPr>
      <w:pStyle w:val="Footer"/>
      <w:jc w:val="center"/>
      <w:rPr>
        <w:rFonts w:ascii="Arial Narrow" w:hAnsi="Arial Narrow"/>
        <w:sz w:val="18"/>
        <w:szCs w:val="18"/>
      </w:rPr>
    </w:pPr>
    <w:r w:rsidRPr="00C362E9">
      <w:rPr>
        <w:rFonts w:ascii="Arial Narrow" w:hAnsi="Arial Narrow"/>
        <w:b/>
        <w:sz w:val="18"/>
        <w:szCs w:val="18"/>
      </w:rPr>
      <w:t xml:space="preserve">Ivy Tech Community College </w:t>
    </w:r>
    <w:r w:rsidRPr="00C362E9">
      <w:rPr>
        <w:rFonts w:ascii="Arial Narrow" w:hAnsi="Arial Narrow"/>
        <w:sz w:val="18"/>
        <w:szCs w:val="18"/>
      </w:rPr>
      <w:br/>
      <w:t xml:space="preserve">Fort </w:t>
    </w:r>
    <w:proofErr w:type="gramStart"/>
    <w:r w:rsidRPr="00C362E9">
      <w:rPr>
        <w:rFonts w:ascii="Arial Narrow" w:hAnsi="Arial Narrow"/>
        <w:sz w:val="18"/>
        <w:szCs w:val="18"/>
      </w:rPr>
      <w:t>Wayne  |</w:t>
    </w:r>
    <w:proofErr w:type="gramEnd"/>
    <w:r w:rsidRPr="00C362E9">
      <w:rPr>
        <w:rFonts w:ascii="Arial Narrow" w:hAnsi="Arial Narrow"/>
        <w:sz w:val="18"/>
        <w:szCs w:val="18"/>
      </w:rPr>
      <w:t xml:space="preserve">  Warsaw</w:t>
    </w:r>
    <w:r w:rsidRPr="00C362E9">
      <w:rPr>
        <w:rFonts w:ascii="Arial Narrow" w:hAnsi="Arial Narrow"/>
        <w:sz w:val="18"/>
        <w:szCs w:val="18"/>
      </w:rPr>
      <w:br/>
      <w:t>IvyTech.edu</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46FD" w:rsidRDefault="004546FD" w:rsidP="00C362E9">
      <w:pPr>
        <w:spacing w:after="0" w:line="240" w:lineRule="auto"/>
      </w:pPr>
      <w:r>
        <w:separator/>
      </w:r>
    </w:p>
  </w:footnote>
  <w:footnote w:type="continuationSeparator" w:id="0">
    <w:p w:rsidR="004546FD" w:rsidRDefault="004546FD" w:rsidP="00C362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2C464B"/>
    <w:multiLevelType w:val="hybridMultilevel"/>
    <w:tmpl w:val="FE6AE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D9948D5"/>
    <w:multiLevelType w:val="hybridMultilevel"/>
    <w:tmpl w:val="A2E6D8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0FE"/>
    <w:rsid w:val="00006AF9"/>
    <w:rsid w:val="00084C9E"/>
    <w:rsid w:val="001A0FBF"/>
    <w:rsid w:val="004253B9"/>
    <w:rsid w:val="00440D04"/>
    <w:rsid w:val="004443DB"/>
    <w:rsid w:val="004546FD"/>
    <w:rsid w:val="004F1ED0"/>
    <w:rsid w:val="0059438A"/>
    <w:rsid w:val="005C4E5D"/>
    <w:rsid w:val="006C0D74"/>
    <w:rsid w:val="006F2E8C"/>
    <w:rsid w:val="00703C85"/>
    <w:rsid w:val="00715F97"/>
    <w:rsid w:val="00743743"/>
    <w:rsid w:val="00791046"/>
    <w:rsid w:val="007A1D20"/>
    <w:rsid w:val="00974142"/>
    <w:rsid w:val="009C65EF"/>
    <w:rsid w:val="009F10FE"/>
    <w:rsid w:val="00BD3D10"/>
    <w:rsid w:val="00C362E9"/>
    <w:rsid w:val="00D348B8"/>
    <w:rsid w:val="00F655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261F4"/>
  <w15:chartTrackingRefBased/>
  <w15:docId w15:val="{63FE1D4B-2165-4074-B11E-B8904DE54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F10FE"/>
    <w:rPr>
      <w:color w:val="0000FF"/>
      <w:u w:val="single"/>
    </w:rPr>
  </w:style>
  <w:style w:type="paragraph" w:styleId="Header">
    <w:name w:val="header"/>
    <w:basedOn w:val="Normal"/>
    <w:link w:val="HeaderChar"/>
    <w:uiPriority w:val="99"/>
    <w:unhideWhenUsed/>
    <w:rsid w:val="00C362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62E9"/>
  </w:style>
  <w:style w:type="paragraph" w:styleId="Footer">
    <w:name w:val="footer"/>
    <w:basedOn w:val="Normal"/>
    <w:link w:val="FooterChar"/>
    <w:uiPriority w:val="99"/>
    <w:unhideWhenUsed/>
    <w:rsid w:val="00C362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62E9"/>
  </w:style>
  <w:style w:type="paragraph" w:styleId="ListParagraph">
    <w:name w:val="List Paragraph"/>
    <w:basedOn w:val="Normal"/>
    <w:uiPriority w:val="34"/>
    <w:qFormat/>
    <w:rsid w:val="00084C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0880639">
      <w:bodyDiv w:val="1"/>
      <w:marLeft w:val="0"/>
      <w:marRight w:val="0"/>
      <w:marTop w:val="0"/>
      <w:marBottom w:val="0"/>
      <w:divBdr>
        <w:top w:val="none" w:sz="0" w:space="0" w:color="auto"/>
        <w:left w:val="none" w:sz="0" w:space="0" w:color="auto"/>
        <w:bottom w:val="none" w:sz="0" w:space="0" w:color="auto"/>
        <w:right w:val="none" w:sz="0" w:space="0" w:color="auto"/>
      </w:divBdr>
    </w:div>
    <w:div w:id="1299644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neuenschwande2@ivytech.edu"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243</Words>
  <Characters>1389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Ivy Tech Community College</Company>
  <LinksUpToDate>false</LinksUpToDate>
  <CharactersWithSpaces>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Michelle Neuenschwander</dc:creator>
  <cp:keywords/>
  <dc:description/>
  <cp:lastModifiedBy>Andrew D. Welch</cp:lastModifiedBy>
  <cp:revision>6</cp:revision>
  <dcterms:created xsi:type="dcterms:W3CDTF">2019-01-14T13:38:00Z</dcterms:created>
  <dcterms:modified xsi:type="dcterms:W3CDTF">2019-01-14T15:25:00Z</dcterms:modified>
</cp:coreProperties>
</file>